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hint="eastAsia" w:ascii="宋体" w:hAnsi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附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件：相关机构及人员名单汇总表</w:t>
      </w:r>
    </w:p>
    <w:p>
      <w:pPr>
        <w:ind w:right="56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 </w:t>
      </w:r>
    </w:p>
    <w:p>
      <w:pPr>
        <w:ind w:right="560"/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2017年度内设机构综合考核优秀名单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（排名不分先后）</w:t>
      </w:r>
    </w:p>
    <w:p>
      <w:pPr>
        <w:ind w:right="560"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办公室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财经商贸学院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管理学院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机电工程学院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纪委办公室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建筑工程学院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教务处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团委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宣传部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学生处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组织部</w:t>
      </w:r>
    </w:p>
    <w:p>
      <w:pPr>
        <w:ind w:right="560"/>
        <w:rPr>
          <w:rFonts w:hint="eastAsia" w:ascii="宋体" w:hAnsi="宋体" w:cs="宋体"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2017年度在编中层干部人员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优秀名单（排名不分先后）</w:t>
      </w:r>
    </w:p>
    <w:p>
      <w:pPr>
        <w:ind w:right="56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   陈纲、陈晓春、胡坤、黄学文、蒋成义、李京文、宣凤琴、叶鸽、袁晓玲（不占学校评优指标）、张在腾、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陈传胜</w:t>
      </w:r>
    </w:p>
    <w:p>
      <w:pPr>
        <w:ind w:right="56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在编其他工作人员优秀名单（排名不分先后）</w:t>
      </w:r>
    </w:p>
    <w:p>
      <w:pPr>
        <w:ind w:right="560" w:firstLine="480" w:firstLineChars="20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汤涛、李德明、袁先胜、杨永祥、孙荣一、童明亮、陈慧、郑双七、方瑾、王中立、梁莉、李治国、黄有金、孙忠献、宋国富、倪中秀、陈秀芳、任晓莉、查靖冰、郭小文、孙庆武、张徽（女）、刘玲玉、朱凤丽、郝建文、张波、汪静（财贸）、张树琪、班苑苑、周爽、罗海虹、汪涌（机械）、张青、胡伟、操龙斌、陈锋、李军、黄如兵、吴燕、吴卫平、张群文、徐霖、陈坤、陈立伟、童绪维、王雪梅、赵荃、贾亮亮、徐李莉、张元志、周姝华、王曙光、王胜璋、夏郁、王志峰、李明才、谢军、吴丰芳、汤婷、王家祥、张小燕</w:t>
      </w:r>
    </w:p>
    <w:p>
      <w:pPr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企业人员优秀名单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 </w:t>
      </w:r>
    </w:p>
    <w:p>
      <w:pPr>
        <w:ind w:right="560" w:firstLine="480" w:firstLineChars="200"/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盛爱萍</w:t>
      </w:r>
    </w:p>
    <w:p>
      <w:pPr>
        <w:jc w:val="left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br w:type="textWrapping"/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人才派遣优秀人员名单（排名不分先后）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000000"/>
          <w:sz w:val="24"/>
          <w:szCs w:val="24"/>
        </w:rPr>
        <w:t> 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王少锋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林立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朱成军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顾晓娟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郑圣勇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章志高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赵影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秦连好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龙丹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杨璠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王正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岳艺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汪飞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陈丽菊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徐子明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冷慧勤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葛瑶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董子彧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方元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张剑桥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杨波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张晓露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张进成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许晓明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余海凤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孙荣兵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张中伟</w:t>
      </w:r>
    </w:p>
    <w:p>
      <w:pPr>
        <w:ind w:right="560"/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>
      <w:pPr>
        <w:ind w:right="56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在编基本合格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人员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名单</w:t>
      </w:r>
    </w:p>
    <w:p>
      <w:pPr>
        <w:ind w:right="560" w:firstLine="480" w:firstLineChars="200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汪浩</w:t>
      </w:r>
    </w:p>
    <w:p>
      <w:pPr>
        <w:jc w:val="left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在编不确定等次人员名单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（排名不分先后）</w:t>
      </w:r>
    </w:p>
    <w:p>
      <w:pPr>
        <w:ind w:firstLine="480" w:firstLineChars="200"/>
        <w:jc w:val="left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刘骏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张德成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季晓雪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陈振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杨密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袁梦媛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姚玲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李颖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吴聪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刘玉叶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马美玲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常学皊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谭敏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雷纶源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丁娟娟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王婷婷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周福静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许年芳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王盛强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张文隽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梁静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王亮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方美琴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孙静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刘丽丽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徐云苑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石雪洁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吕继娟</w:t>
      </w:r>
    </w:p>
    <w:p>
      <w:pPr>
        <w:ind w:firstLine="480" w:firstLineChars="200"/>
        <w:jc w:val="left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在编不参加年度考核人员名单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（排名不分先后）</w:t>
      </w:r>
    </w:p>
    <w:p>
      <w:p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柳润泽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张立平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王旭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车里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2017年度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劳务派遣不确定等次人员名单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（排名不分先后）</w:t>
      </w:r>
    </w:p>
    <w:p>
      <w:pPr>
        <w:ind w:right="56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蔡莹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凌萍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马蔚宁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杨静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徐娜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吴明华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林坦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朱艳丽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高杰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郝新宇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赵洪梅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刘能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童瑞峰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杨劲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769EE"/>
    <w:rsid w:val="7A6A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